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72565" cy="1569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CONSEIL D’ADMINISTRATION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 Mars 2023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-142" w:hanging="0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Présents : </w:t>
      </w:r>
      <w:r>
        <w:rPr>
          <w:color w:val="00000A"/>
          <w:sz w:val="24"/>
          <w:szCs w:val="24"/>
        </w:rPr>
        <w:t>Françoise ANETTE, Laurent ANETTE, André ARMANET, Jean-Marie BRET, Pascal DURAND, Jean-Luc HALLOUET, Jean-François LEONE, Sylvie MARIN, Jean-Paul POIZAT, Marcel REDELSPERGER, Paul REY, André RINALDI, Bernard WAZ, Agnès ARGAUD, Jean-Yves SAGNARD, Josette SAGNARD</w:t>
      </w:r>
    </w:p>
    <w:p>
      <w:pPr>
        <w:pStyle w:val="Default"/>
        <w:ind w:left="-142" w:hanging="0"/>
        <w:rPr>
          <w:b/>
          <w:b/>
          <w:bCs/>
          <w:color w:val="FF00FF"/>
          <w:sz w:val="24"/>
          <w:szCs w:val="24"/>
        </w:rPr>
      </w:pPr>
      <w:r>
        <w:rPr>
          <w:b/>
          <w:bCs/>
          <w:color w:val="FF00FF"/>
          <w:sz w:val="24"/>
          <w:szCs w:val="24"/>
        </w:rPr>
      </w:r>
    </w:p>
    <w:p>
      <w:pPr>
        <w:pStyle w:val="Default"/>
        <w:ind w:left="-142" w:hanging="0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Excusés :</w:t>
      </w:r>
      <w:r>
        <w:rPr>
          <w:color w:val="00000A"/>
          <w:sz w:val="24"/>
          <w:szCs w:val="24"/>
        </w:rPr>
        <w:t xml:space="preserve"> Quentin THEVENOUX, Jacques BARRIOL, Michel SARTORIO, Patrick BROCHAND, Patrick GIMENEZ</w:t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lledutableau"/>
        <w:tblW w:w="10348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71"/>
        <w:gridCol w:w="2976"/>
      </w:tblGrid>
      <w:tr>
        <w:trPr/>
        <w:tc>
          <w:tcPr>
            <w:tcW w:w="737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Informations / Décisions / Actions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Qui ? Quand ?</w:t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bCs/>
                <w:color w:val="00000A"/>
                <w:kern w:val="0"/>
                <w:sz w:val="24"/>
                <w:szCs w:val="24"/>
                <w:lang w:val="fr-FR" w:eastAsia="en-US" w:bidi="ar-SA"/>
              </w:rPr>
              <w:t>Sécurité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4 accidents (portière, plaque de neige…) depuis janvier 2023.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La commission sécurité s’est réunie le 30/01 pour mettre des actions en place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Une newsletter sera émise 2 à 3 fois par an pour informer sur la sécurité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Un onglet a été rajouté sur le site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>Un classeur est à la disposition des adhérents avec des infos sur la prévention essentiellement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 xml:space="preserve">Le responsable de la commission sécurité est </w:t>
            </w:r>
            <w:r>
              <w:rPr>
                <w:b/>
                <w:bCs/>
                <w:kern w:val="0"/>
                <w:sz w:val="24"/>
                <w:szCs w:val="24"/>
                <w:u w:val="none"/>
                <w:lang w:val="fr-FR" w:eastAsia="en-US" w:bidi="ar-SA"/>
              </w:rPr>
              <w:t>Pascal DURAND.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>Rappel : si réunion de commission, en informer les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 xml:space="preserve">     </w:t>
            </w:r>
            <w:r>
              <w:rPr>
                <w:kern w:val="0"/>
                <w:sz w:val="24"/>
                <w:szCs w:val="24"/>
                <w:lang w:val="fr-FR" w:eastAsia="en-US" w:bidi="ar-SA"/>
              </w:rPr>
              <w:t>coprésidents pour la date.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Pascal DURAND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Françoise ANETTE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Paul REY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>Mise en conformité du CA avec les statuts du club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i w:val="false"/>
                <w:i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Deux trésoriers-adjoints actuellement, ce qui n’est pas conforme aux statuts du club déposés en préfecture →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i w:val="false"/>
                <w:i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Décision à l’unanimité → Un trésorier adjoint : Jean-Luc HALLOUET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737" w:right="0" w:hanging="0"/>
              <w:jc w:val="left"/>
              <w:rPr>
                <w:rFonts w:ascii="Arial" w:hAnsi="Arial"/>
                <w:i w:val="false"/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i w:val="false"/>
                <w:iCs w:val="false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bCs/>
                <w:color w:val="00000A"/>
                <w:kern w:val="0"/>
                <w:sz w:val="24"/>
                <w:szCs w:val="24"/>
                <w:lang w:val="fr-FR" w:eastAsia="en-US" w:bidi="ar-SA"/>
              </w:rPr>
              <w:t>WEB / Communication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>Constat : on ne doit pas changer l’organisation de la page du site pour deux raisons : pour les habitués du site et pour le référencement Google.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>Jean-Paul POIZAT reprend le site pour remettre les rubriques dans l’ordre.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Jean Paul POIZAT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bCs/>
                <w:color w:val="00000A"/>
                <w:kern w:val="0"/>
                <w:sz w:val="24"/>
                <w:szCs w:val="24"/>
                <w:lang w:val="fr-FR" w:eastAsia="en-US" w:bidi="ar-SA"/>
              </w:rPr>
              <w:t>Vêtements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>1 personne n’a pas retiré sa commande, elle sera relancée.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Les accessoires n’ont pas été commandés : tours de cou, manchettes, bandanas, sur chaussures, …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Pas de nouvelle commande pour le moment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>Rappel : si commande il faudra au moins 10 articles.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  <w:t>Proposition : possibilité de commande / polos manches courtes → sujet à l’étude par la commission.</w:t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Jean Marie BRET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Agnès ARGAUD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bCs/>
                <w:color w:val="00000A"/>
                <w:kern w:val="0"/>
                <w:sz w:val="24"/>
                <w:szCs w:val="24"/>
                <w:lang w:val="fr-FR" w:eastAsia="en-US" w:bidi="ar-SA"/>
              </w:rPr>
              <w:t>Comptabilité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Le logiciel est désormais mieux maîtrisé avec le soutien d’Aurélie.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Patrick GIMENEZ devient commissaire aux comptes</w:t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Marcel REDELSPERGER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Jean Luc HALLOUET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Patrick GIMENEZ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Handisport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Achat à prévoir : 1 tige de selle +1 selle, financement : 290€, bon ALLTRICKS.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Date retenue pour la sortie : le Samedi 10 juin avec restaurant à proposer dans les Dombes (01).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André ARMANET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Sylvie MARIN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Agnès ARGAUD</w:t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Commission féminine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Montreux :</w:t>
            </w: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 séjour confirmé (17 participants)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Rappel : Il faudra être prudent</w:t>
            </w:r>
            <w:r>
              <w:rPr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 xml:space="preserve"> et s’isoler si symptômes COVID. </w:t>
            </w:r>
            <w:r>
              <w:rPr>
                <w:b/>
                <w:bCs/>
                <w:color w:val="000000" w:themeColor="text1"/>
                <w:kern w:val="0"/>
                <w:sz w:val="24"/>
                <w:szCs w:val="24"/>
                <w:lang w:val="fr-FR" w:eastAsia="en-US" w:bidi="ar-SA"/>
              </w:rPr>
              <w:t>Cela concerne tous les séjours.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Sylvie MARIN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Commission adhésion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85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Nombre d’adhérents : 125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850" w:right="0" w:hanging="0"/>
              <w:jc w:val="left"/>
              <w:rPr>
                <w:color w:val="00000A"/>
                <w:kern w:val="0"/>
                <w:lang w:val="fr-FR" w:eastAsia="en-US" w:bidi="ar-SA"/>
              </w:rPr>
            </w:pPr>
            <w:r>
              <w:rPr>
                <w:color w:val="00000A"/>
                <w:kern w:val="0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Laurent ANETTE</w:t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340" w:right="0" w:hanging="3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CassC’Quot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Réunion tous les premiers mardi de chaque mois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Une enquête est en cours sur les voies Lyonnaises : la concertation concerne la voie 11, portion 7 Chemins - Rond- point d’Usingen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 xml:space="preserve">Le CassC’Quot va mettre ses remarques et chacun peut faire un commentaire sur le site participatif de la Métropole. Lien → </w:t>
            </w:r>
            <w:r>
              <w:rPr>
                <w:i/>
                <w:iCs/>
                <w:color w:val="00000A"/>
                <w:kern w:val="0"/>
                <w:sz w:val="24"/>
                <w:szCs w:val="24"/>
                <w:lang w:val="fr-FR" w:eastAsia="en-US" w:bidi="ar-SA"/>
              </w:rPr>
              <w:t>https://jeparticipe.grandlyon.com/project/ligne-11-craponne-chassieu-jean-mermoz-giratoire-usingen-chassieu/presentation/comprendre-le-projet-pour-participer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Une newsletter va être émise pour tous les adhérents du CassC.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 xml:space="preserve">21 mars : organisation par l’association Mi-plaine Entreprises d’une liaison cycliste vers Genas, le CassC’Quot les encadre, </w:t>
            </w:r>
            <w:r>
              <w:rPr>
                <w:b/>
                <w:bCs/>
                <w:color w:val="00000A"/>
                <w:kern w:val="0"/>
                <w:sz w:val="24"/>
                <w:szCs w:val="24"/>
                <w:lang w:val="fr-FR" w:eastAsia="en-US" w:bidi="ar-SA"/>
              </w:rPr>
              <w:t>il manque 1 volontaire</w:t>
            </w: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.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  <w:t>22 avril : présence sur le marché du CassC’Quot avec l’atelier de réparation : « la Petite Rustine ».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737" w:right="0" w:hanging="0"/>
              <w:jc w:val="left"/>
              <w:rPr>
                <w:b w:val="false"/>
                <w:b w:val="false"/>
                <w:bCs w:val="false"/>
                <w:color w:val="00000A"/>
                <w:kern w:val="0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ascii="Arial" w:hAnsi="Arial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Tous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ascii="Arial" w:hAnsi="Arial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Jean-François LEONE/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Pascal DURAND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Tous</w:t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Intendance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Il faudra avoir 2 devis avant toute commande importante.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Jean-Yves SAGNARD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Michel SARTORIO</w:t>
            </w:r>
          </w:p>
        </w:tc>
      </w:tr>
      <w:tr>
        <w:trPr>
          <w:trHeight w:val="1082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Rallye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  <w:t>On ne gardera pas la date du mois de mars. Pour l’année prochaine, la date sera déterminée au prochain CA</w:t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cs="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14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Sorties longues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Réunion à programmer pour préparer la saison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Une newsletter sera envoyée quelques jours avant pour les propositions de sortie.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  <w:t>Rappel : pour s’inscrire aux sorties et voir les participants, il faut se connecter.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737" w:right="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/>
                <w:color w:val="auto"/>
              </w:rPr>
            </w:pPr>
            <w:r>
              <w:rPr>
                <w:rFonts w:eastAsia="Calibri" w:ascii="Arial" w:hAnsi="Arial"/>
                <w:color w:val="auto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46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Bernard WAZ</w:t>
            </w:r>
          </w:p>
        </w:tc>
      </w:tr>
      <w:tr>
        <w:trPr>
          <w:trHeight w:val="14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ascii="Arial" w:hAnsi="Arial"/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Voyages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Trop d’inscriptions à la dernière minute pour St Pierre-la-mer, qui entraînent des difficultés d’organisation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Solution pour les séjours à venir : bloquer le nombre d’inscrits ou bien inscription par formulaire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737" w:right="0" w:hanging="0"/>
              <w:jc w:val="left"/>
              <w:rPr>
                <w:rFonts w:ascii="Arial" w:hAnsi="Arial"/>
                <w:b/>
                <w:b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FF00FF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Jean-Paul POIZAT → Sylvie MARIN</w:t>
            </w:r>
          </w:p>
        </w:tc>
      </w:tr>
      <w:tr>
        <w:trPr>
          <w:trHeight w:val="14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École VTT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u w:val="none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u w:val="none"/>
                <w:lang w:val="fr-FR" w:eastAsia="en-US" w:bidi="ar-SA"/>
              </w:rPr>
              <w:t>Samedi 18 03 : critérium du CODEP : 6 inscrits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u w:val="none"/>
                <w:lang w:val="fr-FR" w:eastAsia="en-US" w:bidi="ar-SA"/>
              </w:rPr>
              <w:t xml:space="preserve">           </w:t>
            </w:r>
            <w:r>
              <w:rPr>
                <w:color w:val="00000A"/>
                <w:kern w:val="0"/>
                <w:sz w:val="24"/>
                <w:szCs w:val="24"/>
                <w:u w:val="none"/>
                <w:lang w:val="fr-FR" w:eastAsia="en-US" w:bidi="ar-SA"/>
              </w:rPr>
              <w:t>2 inscrits au rallye ra</w:t>
            </w: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id, 2 pour le 25 km.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Sollicitation de l’école de rugby pour accompagner les enfants sur une sortie à MIRIBEL le 18,19,ou 20 Avril, date à déterminer.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  <w:t>Les enfants du CassC, groupe du mercredi conduit par André RINALDI, vont bénéficier d’une initiation gratuite au Golf de CHASSIEU.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rFonts w:ascii="Arial" w:hAnsi="Arial"/>
                <w:b/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cs="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cs="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André RINALDI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Arial" w:hAnsi="Arial" w:eastAsia="Calibri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fr-FR" w:eastAsia="en-US" w:bidi="ar-SA"/>
              </w:rPr>
              <w:t>Patrick BROCHAND</w:t>
            </w:r>
          </w:p>
        </w:tc>
      </w:tr>
      <w:tr>
        <w:trPr>
          <w:trHeight w:val="14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ascii="Arial" w:hAnsi="Arial"/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Assurance des remorques du club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fr-FR" w:eastAsia="en-US" w:bidi="ar-SA"/>
              </w:rPr>
              <w:t>Suite à un passage sous un portique avec la remorque, 4 vélos ont été endommagés. Coût de réparation : environ 330€ → Assurance à revoir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  <w:t>1 autre remorque est usagée et inutilisable donc à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  <w:t xml:space="preserve">     </w:t>
            </w: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  <w:t>débarrasser.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00000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cs="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cs="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eastAsia="Calibri" w:cs="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00000A"/>
                <w:kern w:val="0"/>
                <w:sz w:val="24"/>
                <w:szCs w:val="24"/>
                <w:lang w:val="fr-FR" w:eastAsia="en-US" w:bidi="ar-SA"/>
              </w:rPr>
              <w:t>Sylvie MARIN</w:t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PROCHAIN CA : LUNDI 22 MAI 18H30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00000A"/>
                <w:kern w:val="0"/>
                <w:sz w:val="24"/>
                <w:szCs w:val="24"/>
                <w:lang w:val="fr-FR" w:eastAsia="en-US" w:bidi="ar-SA"/>
              </w:rPr>
              <w:t>A noter : Les réunions seront toujours à 18H30 jusqu’à nouvel ordre.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nextPage"/>
          <w:pgSz w:w="11906" w:h="16838"/>
          <w:pgMar w:left="1417" w:right="1133" w:gutter="0" w:header="0" w:top="284" w:footer="0" w:bottom="56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André RINALDI,                                          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-136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Co-Président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7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Jacques BARRIOL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7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Secrétaire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417" w:right="1133" w:gutter="0" w:header="0" w:top="284" w:footer="0" w:bottom="567"/>
          <w:cols w:num="2" w:space="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continuous"/>
          <w:pgSz w:w="11906" w:h="16838"/>
          <w:pgMar w:left="1417" w:right="1133" w:gutter="0" w:header="0" w:top="284" w:footer="0" w:bottom="567"/>
          <w:cols w:num="2" w:space="0" w:equalWidth="true" w:sep="false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417" w:right="1133" w:gutter="0" w:header="0" w:top="28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54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3751de"/>
    <w:rPr>
      <w:rFonts w:ascii="Segoe UI" w:hAnsi="Segoe UI" w:cs="Segoe UI"/>
      <w:sz w:val="18"/>
      <w:szCs w:val="18"/>
    </w:rPr>
  </w:style>
  <w:style w:type="character" w:styleId="Puces" w:customStyle="1">
    <w:name w:val="Puces"/>
    <w:qFormat/>
    <w:rsid w:val="00be0545"/>
    <w:rPr>
      <w:rFonts w:ascii="OpenSymbol" w:hAnsi="OpenSymbol" w:eastAsia="OpenSymbol" w:cs="OpenSymbol"/>
    </w:rPr>
  </w:style>
  <w:style w:type="character" w:styleId="Caractresdenumrotation" w:customStyle="1">
    <w:name w:val="Caractères de numérotation"/>
    <w:qFormat/>
    <w:rsid w:val="00be054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be0545"/>
    <w:pPr>
      <w:spacing w:lineRule="auto" w:line="276" w:before="0" w:after="140"/>
    </w:pPr>
    <w:rPr/>
  </w:style>
  <w:style w:type="paragraph" w:styleId="Liste">
    <w:name w:val="List"/>
    <w:basedOn w:val="Corpsdetexte"/>
    <w:rsid w:val="00be0545"/>
    <w:pPr/>
    <w:rPr>
      <w:rFonts w:cs="Lucida Sans"/>
    </w:rPr>
  </w:style>
  <w:style w:type="paragraph" w:styleId="Lgende" w:customStyle="1">
    <w:name w:val="Caption"/>
    <w:basedOn w:val="Normal"/>
    <w:qFormat/>
    <w:rsid w:val="00be05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be0545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rsid w:val="00be054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0a14e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51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Yiv6737793830msonormal" w:customStyle="1">
    <w:name w:val="yiv6737793830msonormal"/>
    <w:basedOn w:val="Normal"/>
    <w:qFormat/>
    <w:rsid w:val="00d521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4e2356"/>
    <w:pPr>
      <w:spacing w:before="0" w:after="160"/>
      <w:ind w:left="720" w:hanging="0"/>
      <w:contextualSpacing/>
    </w:pPr>
    <w:rPr/>
  </w:style>
  <w:style w:type="paragraph" w:styleId="Contenudetableau" w:customStyle="1">
    <w:name w:val="Contenu de tableau"/>
    <w:basedOn w:val="Normal"/>
    <w:qFormat/>
    <w:rsid w:val="00be0545"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rsid w:val="00be054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Puce" w:customStyle="1">
    <w:name w:val="Puce •"/>
    <w:qFormat/>
    <w:rsid w:val="00be0545"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617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6CC7-5151-41E0-83F8-23C6B59B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LibreOffice/7.3.0.3$Windows_X86_64 LibreOffice_project/0f246aa12d0eee4a0f7adcefbf7c878fc2238db3</Application>
  <AppVersion>15.0000</AppVersion>
  <Pages>3</Pages>
  <Words>799</Words>
  <Characters>4163</Characters>
  <CharactersWithSpaces>4908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2023-03-14T15:48:00Z</dcterms:created>
  <dc:creator>jacques</dc:creator>
  <dc:description/>
  <dc:language>fr-FR</dc:language>
  <cp:lastModifiedBy/>
  <cp:lastPrinted>2019-11-12T10:35:00Z</cp:lastPrinted>
  <dcterms:modified xsi:type="dcterms:W3CDTF">2023-03-23T12:03:01Z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